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bookmarkStart w:id="0" w:name="b1"/>
      <w:r>
        <w:t xml:space="preserve">Redigera en sida</w:t>
      </w:r>
      <w:bookmarkEnd w:id="0"/>
    </w:p>
    <w:p>
      <w:pPr>
        <w:pStyle w:val="Subtitle"/>
      </w:pPr>
      <w:r>
        <w:t xml:space="preserve">Handbok · 2026-10-30 · https://groovy.simplo.dev/handbok/skriva/redigera</w:t>
      </w:r>
    </w:p>
    <w:p>
      <w:r>
        <w:t xml:space="preserve">Ny sida, redigeringsläget och sidans inställningar.</w:t>
      </w:r>
    </w:p>
    <w:p>
      <w:pPr>
        <w:pStyle w:val="ListParagraph"/>
        <w:numPr>
          <w:ilvl w:val="0"/>
          <w:numId w:val="1"/>
        </w:numPr>
      </w:pPr>
      <w:r>
        <w:rPr>
          <w:b/>
        </w:rPr>
        <w:t xml:space="preserve">Ny sida här:</w:t>
      </w:r>
      <w:r>
        <w:t xml:space="preserve"> en ny undersida till den sida man står på. Titeln är det enda som krävs.</w:t>
      </w:r>
    </w:p>
    <w:p>
      <w:pPr>
        <w:pStyle w:val="ListParagraph"/>
        <w:numPr>
          <w:ilvl w:val="0"/>
          <w:numId w:val="1"/>
        </w:numPr>
      </w:pPr>
      <w:r>
        <w:rPr>
          <w:b/>
        </w:rPr>
        <w:t xml:space="preserve">Dolda sidor</w:t>
      </w:r>
      <w:r>
        <w:t xml:space="preserve"> (</w:t>
      </w:r>
      <w:r>
        <w:rPr>
          <w:rStyle w:val="VerbatimChar"/>
        </w:rPr>
        <w:t xml:space="preserve">visible: false</w:t>
      </w:r>
      <w:r>
        <w:t xml:space="preserve"> i filen, eller en mapp utan nummer) står i sidomenyn bara för dig som får redigera sajten, nedtonade och med ett överstruket öga, med sina undersidor under sig. Läsarna ser dem inte i någon meny, men når dem på adressen och i sökningen (om sidan inte har </w:t>
      </w:r>
      <w:r>
        <w:rPr>
          <w:i/>
        </w:rPr>
        <w:t xml:space="preserve">Utelämna ur sökningen</w:t>
      </w:r>
      <w:r>
        <w:t xml:space="preserve">). Sektionskorten, föregående/nästa och undersidelistor visar dem inte, inte heller för dig.</w:t>
      </w:r>
    </w:p>
    <w:p>
      <w:pPr>
        <w:pStyle w:val="ListParagraph"/>
        <w:numPr>
          <w:ilvl w:val="0"/>
          <w:numId w:val="1"/>
        </w:numPr>
      </w:pPr>
      <w:r>
        <w:rPr>
          <w:b/>
        </w:rPr>
        <w:t xml:space="preserve">Redigera sidan</w:t>
      </w:r>
      <w:r>
        <w:t xml:space="preserve"> (</w:t>
      </w:r>
      <w:r>
        <w:rPr>
          <w:rStyle w:val="VerbatimChar"/>
        </w:rPr>
        <w:t xml:space="preserve">Cmd/Ctrl+E</w:t>
      </w:r>
      <w:r>
        <w:t xml:space="preserve">): redigera direkt på sidan.</w:t>
      </w:r>
    </w:p>
    <w:p>
      <w:pPr>
        <w:pStyle w:val="ListParagraph"/>
        <w:numPr>
          <w:ilvl w:val="1"/>
          <w:numId w:val="1"/>
        </w:numPr>
      </w:pPr>
      <w:r>
        <w:t xml:space="preserve">Välj läge längst till höger på titelraden: </w:t>
      </w:r>
      <w:r>
        <w:rPr>
          <w:b/>
        </w:rPr>
        <w:t xml:space="preserve">Editor</w:t>
      </w:r>
      <w:r>
        <w:t xml:space="preserve"> (block), </w:t>
      </w:r>
      <w:r>
        <w:rPr>
          <w:b/>
        </w:rPr>
        <w:t xml:space="preserve">Markdown</w:t>
      </w:r>
      <w:r>
        <w:t xml:space="preserve"> eller </w:t>
      </w:r>
      <w:r>
        <w:rPr>
          <w:b/>
        </w:rPr>
        <w:t xml:space="preserve">Förhandsvisning</w:t>
      </w:r>
      <w:r>
        <w:t xml:space="preserve">.</w:t>
      </w:r>
    </w:p>
    <w:p>
      <w:pPr>
        <w:pStyle w:val="ListParagraph"/>
        <w:numPr>
          <w:ilvl w:val="1"/>
          <w:numId w:val="1"/>
        </w:numPr>
      </w:pPr>
      <w:r>
        <w:t xml:space="preserve">Filen sparas alltid som Markdown.</w:t>
      </w:r>
    </w:p>
    <w:p>
      <w:pPr>
        <w:pStyle w:val="ListParagraph"/>
        <w:numPr>
          <w:ilvl w:val="1"/>
          <w:numId w:val="1"/>
        </w:numPr>
      </w:pPr>
      <w:r>
        <w:t xml:space="preserve">Överst ligger en rad med </w:t>
      </w:r>
      <w:r>
        <w:rPr>
          <w:b/>
        </w:rPr>
        <w:t xml:space="preserve">Spara</w:t>
      </w:r>
      <w:r>
        <w:t xml:space="preserve"> och </w:t>
      </w:r>
      <w:r>
        <w:rPr>
          <w:b/>
        </w:rPr>
        <w:t xml:space="preserve">Avbryt</w:t>
      </w:r>
      <w:r>
        <w:t xml:space="preserve"> och vyerna </w:t>
      </w:r>
      <w:r>
        <w:rPr>
          <w:b/>
        </w:rPr>
        <w:t xml:space="preserve">Text · Inställningar · Bilagor · Historik</w:t>
      </w:r>
      <w:r>
        <w:t xml:space="preserve">. Raden följer med när du rullar.</w:t>
      </w:r>
    </w:p>
    <w:p>
      <w:pPr>
        <w:pStyle w:val="ListParagraph"/>
        <w:numPr>
          <w:ilvl w:val="1"/>
          <w:numId w:val="1"/>
        </w:numPr>
      </w:pPr>
      <w:r>
        <w:rPr>
          <w:rStyle w:val="VerbatimChar"/>
        </w:rPr>
        <w:t xml:space="preserve">Cmd/Ctrl+S</w:t>
      </w:r>
      <w:r>
        <w:t xml:space="preserve"> sparar, </w:t>
      </w:r>
      <w:r>
        <w:rPr>
          <w:rStyle w:val="VerbatimChar"/>
        </w:rPr>
        <w:t xml:space="preserve">Esc</w:t>
      </w:r>
      <w:r>
        <w:t xml:space="preserve"> avbryter.</w:t>
      </w:r>
    </w:p>
    <w:p>
      <w:pPr>
        <w:pStyle w:val="ListParagraph"/>
        <w:numPr>
          <w:ilvl w:val="0"/>
          <w:numId w:val="1"/>
        </w:numPr>
      </w:pPr>
      <w:r>
        <w:rPr>
          <w:b/>
        </w:rPr>
        <w:t xml:space="preserve">Inställningar</w:t>
      </w:r>
      <w:r>
        <w:t xml:space="preserve"> visar sidans egna inställningar i textens plats, som kort: </w:t>
      </w:r>
      <w:r>
        <w:rPr>
          <w:i/>
        </w:rPr>
        <w:t xml:space="preserve">Vem får läsa</w:t>
      </w:r>
      <w:r>
        <w:t xml:space="preserve">, </w:t>
      </w:r>
      <w:r>
        <w:rPr>
          <w:i/>
        </w:rPr>
        <w:t xml:space="preserve">Meny</w:t>
      </w:r>
      <w:r>
        <w:t xml:space="preserve">, </w:t>
      </w:r>
      <w:r>
        <w:rPr>
          <w:i/>
        </w:rPr>
        <w:t xml:space="preserve">Taggar</w:t>
      </w:r>
      <w:r>
        <w:t xml:space="preserve"> (när taggar är på), </w:t>
      </w:r>
      <w:r>
        <w:rPr>
          <w:i/>
        </w:rPr>
        <w:t xml:space="preserve">På sidan</w:t>
      </w:r>
      <w:r>
        <w:t xml:space="preserve">, </w:t>
      </w:r>
      <w:r>
        <w:rPr>
          <w:i/>
        </w:rPr>
        <w:t xml:space="preserve">Export</w:t>
      </w:r>
      <w:r>
        <w:t xml:space="preserve"> och </w:t>
      </w:r>
      <w:r>
        <w:rPr>
          <w:i/>
        </w:rPr>
        <w:t xml:space="preserve">Utseende</w:t>
      </w:r>
      <w:r>
        <w:t xml:space="preserve">.</w:t>
      </w:r>
    </w:p>
    <w:p>
      <w:pPr>
        <w:pStyle w:val="ListParagraph"/>
        <w:numPr>
          <w:ilvl w:val="1"/>
          <w:numId w:val="1"/>
        </w:numPr>
      </w:pPr>
      <w:r>
        <w:t xml:space="preserve">Med versioner på har en versions startsida också kortet </w:t>
      </w:r>
      <w:r>
        <w:rPr>
          <w:i/>
        </w:rPr>
        <w:t xml:space="preserve">Version</w:t>
      </w:r>
      <w:r>
        <w:t xml:space="preserve">, med etiketten som visas i versionsväljaren, versionens status (</w:t>
      </w:r>
      <w:r>
        <w:rPr>
          <w:i/>
        </w:rPr>
        <w:t xml:space="preserve">Beta</w:t>
      </w:r>
      <w:r>
        <w:t xml:space="preserve">, </w:t>
      </w:r>
      <w:r>
        <w:rPr>
          <w:i/>
        </w:rPr>
        <w:t xml:space="preserve">Utfasad</w:t>
      </w:r>
      <w:r>
        <w:t xml:space="preserve"> eller ingen) och en egen bannertext. Bannertexten ersätter meningen för statusen. Länken till den aktuella versionen läggs alltid till efter den, och den texten följer gränssnittets språk. Områdets sida har där valet </w:t>
      </w:r>
      <w:r>
        <w:rPr>
          <w:i/>
        </w:rPr>
        <w:t xml:space="preserve">Aktuell version</w:t>
      </w:r>
      <w:r>
        <w:t xml:space="preserve">: vilken version adresser utan version leder till. Det valet sparas för sig, med knappen </w:t>
      </w:r>
      <w:r>
        <w:rPr>
          <w:i/>
        </w:rPr>
        <w:t xml:space="preserve">Spara aktuell version</w:t>
      </w:r>
      <w:r>
        <w:t xml:space="preserve">, och gäller direkt, också medan sidan har ett opublicerat utkast.</w:t>
      </w:r>
    </w:p>
    <w:p>
      <w:pPr>
        <w:pStyle w:val="ListParagraph"/>
        <w:numPr>
          <w:ilvl w:val="1"/>
          <w:numId w:val="1"/>
        </w:numPr>
      </w:pPr>
      <w:r>
        <w:t xml:space="preserve">Texten ligger kvar medan du ställer in. Välj </w:t>
      </w:r>
      <w:r>
        <w:rPr>
          <w:b/>
        </w:rPr>
        <w:t xml:space="preserve">Text</w:t>
      </w:r>
      <w:r>
        <w:t xml:space="preserve"> för att gå tillbaka; inget går förlorat.</w:t>
      </w:r>
    </w:p>
    <w:p>
      <w:pPr>
        <w:pStyle w:val="ListParagraph"/>
        <w:numPr>
          <w:ilvl w:val="1"/>
          <w:numId w:val="1"/>
        </w:numPr>
      </w:pPr>
      <w:r>
        <w:t xml:space="preserve">En prick vid </w:t>
      </w:r>
      <w:r>
        <w:rPr>
          <w:i/>
        </w:rPr>
        <w:t xml:space="preserve">Inställningar</w:t>
      </w:r>
      <w:r>
        <w:t xml:space="preserve"> och vid kortets namn visar vad du har ändrat men inte sparat.</w:t>
      </w:r>
    </w:p>
    <w:p>
      <w:pPr>
        <w:pStyle w:val="ListParagraph"/>
        <w:numPr>
          <w:ilvl w:val="1"/>
          <w:numId w:val="1"/>
        </w:numPr>
      </w:pPr>
      <w:r>
        <w:rPr>
          <w:b/>
        </w:rPr>
        <w:t xml:space="preserve">Spara</w:t>
      </w:r>
      <w:r>
        <w:t xml:space="preserve"> sparar text och inställningar ihop. </w:t>
      </w:r>
      <w:r>
        <w:rPr>
          <w:i/>
        </w:rPr>
        <w:t xml:space="preserve">Vem får läsa</w:t>
      </w:r>
      <w:r>
        <w:t xml:space="preserve"> har en egen knapp och gäller direkt (se </w:t>
      </w:r>
      <w:hyperlink r:id="rId10" w:history="1">
        <w:r>
          <w:rPr>
            <w:rStyle w:val="Hyperlink"/>
          </w:rPr>
          <w:t xml:space="preserve">Åtkomst</w:t>
        </w:r>
      </w:hyperlink>
      <w:r>
        <w:t xml:space="preserve">).</w:t>
      </w:r>
    </w:p>
    <w:p>
      <w:pPr>
        <w:pStyle w:val="ListParagraph"/>
        <w:numPr>
          <w:ilvl w:val="0"/>
          <w:numId w:val="1"/>
        </w:numPr>
      </w:pPr>
      <w:r>
        <w:rPr>
          <w:b/>
        </w:rPr>
        <w:t xml:space="preserve">Bilagor</w:t>
      </w:r>
      <w:r>
        <w:t xml:space="preserve"> visar sidans filer (se </w:t>
      </w:r>
      <w:hyperlink r:id="rId11" w:history="1">
        <w:r>
          <w:rPr>
            <w:rStyle w:val="Hyperlink"/>
          </w:rPr>
          <w:t xml:space="preserve">Bilagor</w:t>
        </w:r>
      </w:hyperlink>
      <w:r>
        <w:t xml:space="preserve">). </w:t>
      </w:r>
      <w:r>
        <w:rPr>
          <w:b/>
        </w:rPr>
        <w:t xml:space="preserve">Historik</w:t>
      </w:r>
      <w:r>
        <w:t xml:space="preserve"> visar tidigare versioner (se </w:t>
      </w:r>
      <w:hyperlink r:id="rId12" w:history="1">
        <w:r>
          <w:rPr>
            <w:rStyle w:val="Hyperlink"/>
          </w:rPr>
          <w:t xml:space="preserve">Sidans historik</w:t>
        </w:r>
      </w:hyperlink>
      <w:r>
        <w:t xml:space="preserve">).</w:t>
      </w:r>
    </w:p>
    <w:p>
      <w:pPr>
        <w:pStyle w:val="ListParagraph"/>
        <w:numPr>
          <w:ilvl w:val="0"/>
          <w:numId w:val="1"/>
        </w:numPr>
      </w:pPr>
      <w:r>
        <w:t xml:space="preserve">Titel, beskrivning och sidhuvudets utseende ändrar du direkt i texten.</w:t>
      </w:r>
    </w:p>
    <w:p>
      <w:pPr>
        <w:pStyle w:val="ListParagraph"/>
        <w:numPr>
          <w:ilvl w:val="0"/>
          <w:numId w:val="1"/>
        </w:numPr>
      </w:pPr>
      <w:r>
        <w:t xml:space="preserve">Har någon annan sparat sidan sedan du började visas en konfliktruta, där du väljer att ladda deras version eller spara din ändå.</w:t>
      </w:r>
    </w:p>
    <w:p>
      <w:pPr>
        <w:pStyle w:val="AlertNote"/>
        <w:keepNext/>
      </w:pPr>
      <w:r>
        <w:rPr>
          <w:b/>
        </w:rPr>
        <w:t xml:space="preserve">Notering</w:t>
      </w:r>
    </w:p>
    <w:p>
      <w:pPr>
        <w:pStyle w:val="AlertNote"/>
      </w:pPr>
      <w:r>
        <w:t xml:space="preserve">Startsidan kan redigeras men inte raderas.</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next w:val="Normal"/>
    <w:qFormat/>
    <w:pPr>
      <w:spacing w:after="80" w:line="240" w:lineRule="auto"/>
      <w:contextualSpacing/>
    </w:pPr>
    <w:rPr>
      <w:rFonts w:ascii="Calibri Light" w:hAnsi="Calibri Light" w:cs="Calibri Light"/>
      <w:sz w:val="52"/>
      <w:szCs w:val="52"/>
    </w:rPr>
  </w:style>
  <w:style w:type="paragraph" w:styleId="Subtitle">
    <w:name w:val="Subtitle"/>
    <w:basedOn w:val="Normal"/>
    <w:next w:val="Normal"/>
    <w:qFormat/>
    <w:pPr>
      <w:spacing w:after="320"/>
    </w:pPr>
    <w:rPr>
      <w:color w:val="595959"/>
      <w:sz w:val="20"/>
      <w:szCs w:val="20"/>
    </w:rPr>
  </w:style>
  <w:style w:type="paragraph" w:styleId="Heading1">
    <w:name w:val="heading 1"/>
    <w:basedOn w:val="Normal"/>
    <w:next w:val="Normal"/>
    <w:qFormat/>
    <w:pPr>
      <w:keepNext/>
      <w:keepLines/>
      <w:spacing w:before="360" w:after="80" w:line="240" w:lineRule="auto"/>
      <w:outlineLvl w:val="0"/>
    </w:pPr>
    <w:rPr>
      <w:rFonts w:ascii="Calibri Light" w:hAnsi="Calibri Light" w:cs="Calibri Light"/>
      <w:sz w:val="32"/>
      <w:szCs w:val="32"/>
    </w:rPr>
  </w:style>
  <w:style w:type="paragraph" w:styleId="Heading2">
    <w:name w:val="heading 2"/>
    <w:basedOn w:val="Normal"/>
    <w:next w:val="Normal"/>
    <w:qFormat/>
    <w:pPr>
      <w:keepNext/>
      <w:keepLines/>
      <w:spacing w:before="280" w:after="80" w:line="240" w:lineRule="auto"/>
      <w:outlineLvl w:val="1"/>
    </w:pPr>
    <w:rPr>
      <w:rFonts w:ascii="Calibri Light" w:hAnsi="Calibri Light" w:cs="Calibri Light"/>
      <w:sz w:val="26"/>
      <w:szCs w:val="26"/>
    </w:rPr>
  </w:style>
  <w:style w:type="paragraph" w:styleId="Heading3">
    <w:name w:val="heading 3"/>
    <w:basedOn w:val="Normal"/>
    <w:next w:val="Normal"/>
    <w:qFormat/>
    <w:pPr>
      <w:keepNext/>
      <w:keepLines/>
      <w:spacing w:before="240" w:after="80" w:line="240" w:lineRule="auto"/>
      <w:outlineLvl w:val="2"/>
    </w:pPr>
    <w:rPr>
      <w:rFonts w:ascii="Calibri Light" w:hAnsi="Calibri Light" w:cs="Calibri Light"/>
      <w:sz w:val="24"/>
      <w:szCs w:val="24"/>
    </w:rPr>
  </w:style>
  <w:style w:type="paragraph" w:styleId="Heading4">
    <w:name w:val="heading 4"/>
    <w:basedOn w:val="Normal"/>
    <w:next w:val="Normal"/>
    <w:qFormat/>
    <w:pPr>
      <w:keepNext/>
      <w:keepLines/>
      <w:spacing w:before="200" w:after="80" w:line="240" w:lineRule="auto"/>
      <w:outlineLvl w:val="3"/>
    </w:pPr>
    <w:rPr>
      <w:rFonts w:ascii="Calibri Light" w:hAnsi="Calibri Light" w:cs="Calibri Light"/>
      <w:i/>
      <w:sz w:val="22"/>
      <w:szCs w:val="22"/>
    </w:rPr>
  </w:style>
  <w:style w:type="paragraph" w:styleId="Heading5">
    <w:name w:val="heading 5"/>
    <w:basedOn w:val="Normal"/>
    <w:next w:val="Normal"/>
    <w:qFormat/>
    <w:pPr>
      <w:keepNext/>
      <w:keepLines/>
      <w:spacing w:before="200" w:after="80" w:line="240" w:lineRule="auto"/>
      <w:outlineLvl w:val="4"/>
    </w:pPr>
    <w:rPr>
      <w:rFonts w:ascii="Calibri Light" w:hAnsi="Calibri Light" w:cs="Calibri Light"/>
      <w:i/>
      <w:sz w:val="22"/>
      <w:szCs w:val="22"/>
    </w:rPr>
  </w:style>
  <w:style w:type="paragraph" w:styleId="Heading6">
    <w:name w:val="heading 6"/>
    <w:basedOn w:val="Normal"/>
    <w:next w:val="Normal"/>
    <w:qFormat/>
    <w:pPr>
      <w:keepNext/>
      <w:keepLines/>
      <w:spacing w:before="200" w:after="80" w:line="240" w:lineRule="auto"/>
      <w:outlineLvl w:val="5"/>
    </w:pPr>
    <w:rPr>
      <w:rFonts w:ascii="Calibri Light" w:hAnsi="Calibri Light" w:cs="Calibri Light"/>
      <w:i/>
      <w:sz w:val="22"/>
      <w:szCs w:val="22"/>
    </w:rPr>
  </w:style>
  <w:style w:type="paragraph" w:styleId="Heading7">
    <w:name w:val="heading 7"/>
    <w:basedOn w:val="Normal"/>
    <w:next w:val="Normal"/>
    <w:qFormat/>
    <w:pPr>
      <w:keepNext/>
      <w:keepLines/>
      <w:spacing w:before="200" w:after="80" w:line="240" w:lineRule="auto"/>
      <w:outlineLvl w:val="6"/>
    </w:pPr>
    <w:rPr>
      <w:rFonts w:ascii="Calibri Light" w:hAnsi="Calibri Light" w:cs="Calibri Light"/>
      <w:i/>
      <w:sz w:val="22"/>
      <w:szCs w:val="22"/>
    </w:rPr>
  </w:style>
  <w:style w:type="paragraph" w:styleId="Heading8">
    <w:name w:val="heading 8"/>
    <w:basedOn w:val="Normal"/>
    <w:next w:val="Normal"/>
    <w:qFormat/>
    <w:pPr>
      <w:keepNext/>
      <w:keepLines/>
      <w:spacing w:before="200" w:after="80" w:line="240" w:lineRule="auto"/>
      <w:outlineLvl w:val="7"/>
    </w:pPr>
    <w:rPr>
      <w:rFonts w:ascii="Calibri Light" w:hAnsi="Calibri Light" w:cs="Calibri Light"/>
      <w:i/>
      <w:sz w:val="22"/>
      <w:szCs w:val="22"/>
    </w:rPr>
  </w:style>
  <w:style w:type="paragraph" w:styleId="Heading9">
    <w:name w:val="heading 9"/>
    <w:basedOn w:val="Normal"/>
    <w:next w:val="Normal"/>
    <w:qFormat/>
    <w:pPr>
      <w:keepNext/>
      <w:keepLines/>
      <w:spacing w:before="200" w:after="80" w:line="240" w:lineRule="auto"/>
      <w:outlineLvl w:val="8"/>
    </w:pPr>
    <w:rPr>
      <w:rFonts w:ascii="Calibri Light" w:hAnsi="Calibri Light" w:cs="Calibri Light"/>
      <w:i/>
      <w:sz w:val="22"/>
      <w:szCs w:val="22"/>
    </w:rPr>
  </w:style>
  <w:style w:type="paragraph" w:styleId="ListParagraph">
    <w:name w:val="List Paragraph"/>
    <w:basedOn w:val="Normal"/>
    <w:qFormat/>
    <w:pPr>
      <w:spacing w:after="60"/>
      <w:contextualSpacing/>
    </w:pPr>
  </w:style>
  <w:style w:type="paragraph" w:styleId="Quote">
    <w:name w:val="Quote"/>
    <w:basedOn w:val="Normal"/>
    <w:qFormat/>
    <w:pPr>
      <w:pBdr>
        <w:left w:val="single" w:sz="18" w:space="10" w:color="BFBFBF"/>
      </w:pBdr>
      <w:ind w:left="284"/>
    </w:pPr>
    <w:rPr>
      <w:i/>
      <w:color w:val="595959"/>
    </w:rPr>
  </w:style>
  <w:style w:type="paragraph" w:styleId="SourceCode">
    <w:name w:val="Source Code"/>
    <w:basedOn w:val="Normal"/>
    <w:qFormat/>
    <w:pPr>
      <w:pBdr>
        <w:top w:val="single" w:sz="4" w:space="4" w:color="D9D9D9"/>
        <w:left w:val="single" w:sz="4" w:space="4" w:color="D9D9D9"/>
        <w:bottom w:val="single" w:sz="4" w:space="4" w:color="D9D9D9"/>
        <w:right w:val="single" w:sz="4" w:space="4" w:color="D9D9D9"/>
      </w:pBdr>
      <w:shd w:val="clear" w:color="auto" w:fill="F5F5F5"/>
      <w:spacing w:after="160" w:line="240" w:lineRule="auto"/>
      <w:ind w:left="113" w:right="113"/>
    </w:pPr>
    <w:rPr>
      <w:rFonts w:ascii="Consolas" w:hAnsi="Consolas" w:cs="Consolas"/>
      <w:noProof/>
      <w:sz w:val="19"/>
      <w:szCs w:val="19"/>
    </w:rPr>
  </w:style>
  <w:style w:type="paragraph" w:styleId="Box">
    <w:name w:val="Box"/>
    <w:basedOn w:val="Normal"/>
    <w:pPr>
      <w:pBdr>
        <w:top w:val="single" w:sz="4" w:space="4" w:color="BFBFBF"/>
        <w:left w:val="single" w:sz="4" w:space="4" w:color="BFBFBF"/>
        <w:bottom w:val="single" w:sz="4" w:space="4" w:color="BFBFBF"/>
        <w:right w:val="single" w:sz="4" w:space="4" w:color="BFBFBF"/>
      </w:pBdr>
      <w:shd w:val="clear" w:color="auto" w:fill="F5F5F5"/>
      <w:spacing w:before="0" w:after="160"/>
      <w:ind w:left="113" w:right="113"/>
      <w:contextualSpacing/>
    </w:pPr>
  </w:style>
  <w:style w:type="paragraph" w:styleId="TableText">
    <w:name w:val="Table Text"/>
    <w:basedOn w:val="Normal"/>
    <w:pPr>
      <w:spacing w:after="0" w:line="240" w:lineRule="auto"/>
    </w:pPr>
  </w:style>
  <w:style w:type="paragraph" w:styleId="HorizontalRule">
    <w:name w:val="Horizontal Rule"/>
    <w:basedOn w:val="Normal"/>
    <w:pPr>
      <w:pBdr>
        <w:bottom w:val="single" w:sz="6" w:space="1" w:color="BFBFBF"/>
      </w:pBdr>
      <w:spacing w:before="120" w:after="240"/>
    </w:pPr>
  </w:style>
  <w:style w:type="paragraph" w:styleId="TOCHeading">
    <w:name w:val="TOC Heading"/>
    <w:basedOn w:val="Normal"/>
    <w:next w:val="Normal"/>
    <w:qFormat/>
    <w:pPr>
      <w:keepNext/>
      <w:spacing w:before="240" w:after="120"/>
    </w:pPr>
    <w:rPr>
      <w:rFonts w:ascii="Calibri Light" w:hAnsi="Calibri Light" w:cs="Calibri Light"/>
      <w:sz w:val="28"/>
      <w:szCs w:val="28"/>
    </w:rPr>
  </w:style>
  <w:style w:type="paragraph" w:styleId="TOC1">
    <w:name w:val="toc 1"/>
    <w:basedOn w:val="Normal"/>
    <w:next w:val="Normal"/>
    <w:uiPriority w:val="39"/>
    <w:pPr>
      <w:spacing w:after="80"/>
      <w:ind w:left="0"/>
    </w:pPr>
  </w:style>
  <w:style w:type="paragraph" w:styleId="TOC2">
    <w:name w:val="toc 2"/>
    <w:basedOn w:val="Normal"/>
    <w:next w:val="Normal"/>
    <w:uiPriority w:val="39"/>
    <w:pPr>
      <w:spacing w:after="80"/>
      <w:ind w:left="220"/>
    </w:pPr>
  </w:style>
  <w:style w:type="paragraph" w:styleId="TOC3">
    <w:name w:val="toc 3"/>
    <w:basedOn w:val="Normal"/>
    <w:next w:val="Normal"/>
    <w:uiPriority w:val="39"/>
    <w:pPr>
      <w:spacing w:after="80"/>
      <w:ind w:left="440"/>
    </w:pPr>
  </w:style>
  <w:style w:type="paragraph" w:styleId="AlertNote">
    <w:name w:val="Alert Note"/>
    <w:basedOn w:val="Normal"/>
    <w:pPr>
      <w:pBdr>
        <w:left w:val="single" w:sz="24" w:space="8" w:color="0969DA"/>
      </w:pBdr>
      <w:shd w:val="clear" w:color="auto" w:fill="EEF5FD"/>
      <w:spacing w:before="0" w:after="160"/>
      <w:ind w:left="170"/>
      <w:contextualSpacing/>
    </w:pPr>
  </w:style>
  <w:style w:type="paragraph" w:styleId="AlertTip">
    <w:name w:val="Alert Tip"/>
    <w:basedOn w:val="Normal"/>
    <w:pPr>
      <w:pBdr>
        <w:left w:val="single" w:sz="24" w:space="8" w:color="1A7F37"/>
      </w:pBdr>
      <w:shd w:val="clear" w:color="auto" w:fill="EEF8F0"/>
      <w:spacing w:before="0" w:after="160"/>
      <w:ind w:left="170"/>
      <w:contextualSpacing/>
    </w:pPr>
  </w:style>
  <w:style w:type="paragraph" w:styleId="AlertImportant">
    <w:name w:val="Alert Important"/>
    <w:basedOn w:val="Normal"/>
    <w:pPr>
      <w:pBdr>
        <w:left w:val="single" w:sz="24" w:space="8" w:color="8250DF"/>
      </w:pBdr>
      <w:shd w:val="clear" w:color="auto" w:fill="F5F0FD"/>
      <w:spacing w:before="0" w:after="160"/>
      <w:ind w:left="170"/>
      <w:contextualSpacing/>
    </w:pPr>
  </w:style>
  <w:style w:type="paragraph" w:styleId="AlertWarning">
    <w:name w:val="Alert Warning"/>
    <w:basedOn w:val="Normal"/>
    <w:pPr>
      <w:pBdr>
        <w:left w:val="single" w:sz="24" w:space="8" w:color="9A6700"/>
      </w:pBdr>
      <w:shd w:val="clear" w:color="auto" w:fill="FBF5E6"/>
      <w:spacing w:before="0" w:after="160"/>
      <w:ind w:left="170"/>
      <w:contextualSpacing/>
    </w:pPr>
  </w:style>
  <w:style w:type="paragraph" w:styleId="AlertCaution">
    <w:name w:val="Alert Caution"/>
    <w:basedOn w:val="Normal"/>
    <w:pPr>
      <w:pBdr>
        <w:left w:val="single" w:sz="24" w:space="8" w:color="CF222E"/>
      </w:pBdr>
      <w:shd w:val="clear" w:color="auto" w:fill="FDEFF0"/>
      <w:spacing w:before="0" w:after="160"/>
      <w:ind w:left="170"/>
      <w:contextualSpacing/>
    </w:pPr>
  </w:style>
  <w:style w:type="character" w:styleId="Hyperlink">
    <w:name w:val="Hyperlink"/>
    <w:basedOn w:val="DefaultParagraphFont"/>
    <w:uiPriority w:val="99"/>
    <w:rPr>
      <w:color w:val="0563C1"/>
      <w:u w:val="single"/>
    </w:rPr>
  </w:style>
  <w:style w:type="character" w:styleId="VerbatimChar">
    <w:name w:val="Verbatim Char"/>
    <w:basedOn w:val="DefaultParagraphFont"/>
    <w:qFormat/>
    <w:rPr>
      <w:rFonts w:ascii="Consolas" w:hAnsi="Consolas" w:cs="Consolas"/>
      <w:noProof/>
      <w:sz w:val="20"/>
      <w:szCs w:val="20"/>
      <w:shd w:val="clear" w:color="auto" w:fill="F0F0F0"/>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uiPriority w:val="3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108" w:type="dxa"/>
        <w:bottom w:w="57" w:type="dxa"/>
        <w:right w:w="108" w:type="dxa"/>
      </w:tblCellMar>
    </w:tblPr>
    <w:tblStylePr w:type="firstRow">
      <w:rPr>
        <w:b/>
      </w:rPr>
      <w:tcPr>
        <w:shd w:val="clear" w:color="auto" w:fill="F2F2F2"/>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10" Type="http://schemas.openxmlformats.org/officeDocument/2006/relationships/hyperlink" Target="https://groovy.simplo.dev/handbok/atkomst" TargetMode="External"/><Relationship Id="rId11" Type="http://schemas.openxmlformats.org/officeDocument/2006/relationships/hyperlink" Target="https://groovy.simplo.dev/handbok/skriva/bilagor" TargetMode="External"/><Relationship Id="rId12" Type="http://schemas.openxmlformats.org/officeDocument/2006/relationships/hyperlink" Target="https://groovy.simplo.dev/handbok/skriva/historik"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Redigera en sida</dc:title>
  <dc:creator>Handbok</dc:creator>
  <dcterms:created xsi:type="dcterms:W3CDTF">2026-10-30T18:35:35Z</dcterms:created>
  <dcterms:modified xsi:type="dcterms:W3CDTF">2026-10-30T18:35:35Z</dcterms:modified>
</cp:coreProperties>
</file>