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Kom igång</w:t>
      </w:r>
      <w:bookmarkEnd w:id="0"/>
    </w:p>
    <w:p>
      <w:pPr>
        <w:pStyle w:val="Subtitle"/>
      </w:pPr>
      <w:r>
        <w:t xml:space="preserve">Handbok · 2026-10-30 · https://groovy.simplo.dev/handbok/kom-igang</w:t>
      </w:r>
    </w:p>
    <w:p>
      <w:r>
        <w:t xml:space="preserve">Sajter, hur man skapar dem och en Admin per sajt.</w:t>
      </w:r>
    </w:p>
    <w:p>
      <w:r>
        <w:t xml:space="preserve">Installationen består av en grundsajt (</w:t>
      </w:r>
      <w:r>
        <w:rPr>
          <w:rStyle w:val="VerbatimChar"/>
        </w:rPr>
        <w:t xml:space="preserve">/</w:t>
      </w:r>
      <w:r>
        <w:t xml:space="preserve">) och en eller flera </w:t>
      </w:r>
      <w:r>
        <w:rPr>
          <w:b/>
        </w:rPr>
        <w:t xml:space="preserve">sajter</w:t>
      </w:r>
      <w:r>
        <w:t xml:space="preserve"> under den, till exempel </w:t>
      </w:r>
      <w:r>
        <w:rPr>
          <w:rStyle w:val="VerbatimChar"/>
        </w:rPr>
        <w:t xml:space="preserve">/produkt-a/</w:t>
      </w:r>
      <w:r>
        <w:t xml:space="preserve">. Alla använder dokumentationstemat </w:t>
      </w:r>
      <w:r>
        <w:rPr>
          <w:b/>
        </w:rPr>
        <w:t xml:space="preserve">groovy-docs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hyperlink r:id="rId10" w:history="1">
        <w:r>
          <w:rPr>
            <w:rStyle w:val="Hyperlink"/>
          </w:rPr>
          <w:t xml:space="preserve">Sajter</w:t>
        </w:r>
      </w:hyperlink>
    </w:p>
    <w:p>
      <w:pPr>
        <w:ind w:left="720"/>
      </w:pPr>
      <w:r>
        <w:t xml:space="preserve">Grundsajten och en sajt per dokumentation.</w:t>
      </w:r>
    </w:p>
    <w:p>
      <w:pPr>
        <w:pStyle w:val="ListParagraph"/>
        <w:numPr>
          <w:ilvl w:val="0"/>
          <w:numId w:val="1"/>
        </w:numPr>
      </w:pPr>
      <w:hyperlink r:id="rId11" w:history="1">
        <w:r>
          <w:rPr>
            <w:rStyle w:val="Hyperlink"/>
          </w:rPr>
          <w:t xml:space="preserve">Skapa en sajt</w:t>
        </w:r>
      </w:hyperlink>
    </w:p>
    <w:p>
      <w:pPr>
        <w:ind w:left="720"/>
      </w:pPr>
      <w:r>
        <w:t xml:space="preserve">Registret över alla sajter: skapa en sajt, se status, åtkomst, preset och egna inställningar, ändra en sajt, kontrollera sajternas hälsa, och byta namn på, ta bort och återställa en sajt.</w:t>
      </w:r>
    </w:p>
    <w:p>
      <w:pPr>
        <w:pStyle w:val="ListParagraph"/>
        <w:numPr>
          <w:ilvl w:val="0"/>
          <w:numId w:val="1"/>
        </w:numPr>
      </w:pPr>
      <w:hyperlink r:id="rId12" w:history="1">
        <w:r>
          <w:rPr>
            <w:rStyle w:val="Hyperlink"/>
          </w:rPr>
          <w:t xml:space="preserve">Admin: en per sajt</w:t>
        </w:r>
      </w:hyperlink>
    </w:p>
    <w:p>
      <w:pPr>
        <w:ind w:left="720"/>
      </w:pPr>
      <w:r>
        <w:t xml:space="preserve">Varje sajt har sin egen Admin, och väljaren Env byter mellan dem.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handbok/kom-igang/sajter" TargetMode="External"/><Relationship Id="rId11" Type="http://schemas.openxmlformats.org/officeDocument/2006/relationships/hyperlink" Target="https://groovy.simplo.dev/handbok/kom-igang/skapa-en-sajt" TargetMode="External"/><Relationship Id="rId12" Type="http://schemas.openxmlformats.org/officeDocument/2006/relationships/hyperlink" Target="https://groovy.simplo.dev/handbok/kom-igang/admin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Kom igång</dc:title>
  <dc:creator>Handbok</dc:creator>
  <dcterms:created xsi:type="dcterms:W3CDTF">2026-10-30T18:35:27Z</dcterms:created>
  <dcterms:modified xsi:type="dcterms:W3CDTF">2026-10-30T18:35:27Z</dcterms:modified>
</cp:coreProperties>
</file>