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Editors och site-admins</w:t>
      </w:r>
      <w:bookmarkEnd w:id="0"/>
    </w:p>
    <w:p>
      <w:pPr>
        <w:pStyle w:val="Subtitle"/>
      </w:pPr>
      <w:r>
        <w:t xml:space="preserve">Handbok · 2026-10-30 · https://groovy.simplo.dev/handbok/atkomst/redaktorer</w:t>
      </w:r>
    </w:p>
    <w:p>
      <w:r>
        <w:t xml:space="preserve">Vem som får redigera en sajt och vem som ansvarar för den: en grupp per sajt.</w:t>
      </w:r>
    </w:p>
    <w:p>
      <w:r>
        <w:t xml:space="preserve">En editor redigerar sajtens sidor direkt på sajten (se </w:t>
      </w:r>
      <w:hyperlink r:id="rId10" w:history="1">
        <w:r>
          <w:rPr>
            <w:rStyle w:val="Hyperlink"/>
          </w:rPr>
          <w:t xml:space="preserve">Skriva och redigera</w:t>
        </w:r>
      </w:hyperlink>
      <w:r>
        <w:t xml:space="preserve">): skapar, ändrar och raderar sidor och hanterar deras bilagor. En editor loggar in med e-post och kommer inte åt Admin.</w:t>
      </w:r>
    </w:p>
    <w:p>
      <w:r>
        <w:t xml:space="preserve">I </w:t>
      </w:r>
      <w:r>
        <w:rPr>
          <w:b/>
        </w:rPr>
        <w:t xml:space="preserve">Site-Admin</w:t>
      </w:r>
      <w:r>
        <w:t xml:space="preserve"> ser en editor bara papperskorgen (</w:t>
      </w:r>
      <w:r>
        <w:rPr>
          <w:i/>
        </w:rPr>
        <w:t xml:space="preserve">Papperskorg</w:t>
      </w:r>
      <w:r>
        <w:t xml:space="preserve">).</w:t>
      </w:r>
    </w:p>
    <w:p>
      <w:r>
        <w:rPr>
          <w:b/>
        </w:rPr>
        <w:t xml:space="preserve">En site-admin ansvarar för sajten.</w:t>
      </w:r>
      <w:r>
        <w:t xml:space="preserve"> En site-admin är också editor, och bestämmer dessutom:</w:t>
      </w:r>
    </w:p>
    <w:p>
      <w:pPr>
        <w:pStyle w:val="ListParagraph"/>
        <w:numPr>
          <w:ilvl w:val="0"/>
          <w:numId w:val="1"/>
        </w:numPr>
      </w:pPr>
      <w:r>
        <w:t xml:space="preserve">vem som får läsa sajten (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Åtkomst</w:t>
      </w:r>
      <w:r>
        <w:t xml:space="preserve">) och en enskild sida (se </w:t>
      </w:r>
      <w:hyperlink r:id="rId11" w:history="1">
        <w:r>
          <w:rPr>
            <w:rStyle w:val="Hyperlink"/>
          </w:rPr>
          <w:t xml:space="preserve">Åtkomst</w:t>
        </w:r>
      </w:hyperlink>
      <w:r>
        <w:t xml:space="preserve">). En editor ser en sidas åtkomst men ändrar den inte;</w:t>
      </w:r>
    </w:p>
    <w:p>
      <w:pPr>
        <w:pStyle w:val="ListParagraph"/>
        <w:numPr>
          <w:ilvl w:val="0"/>
          <w:numId w:val="1"/>
        </w:numPr>
      </w:pPr>
      <w:r>
        <w:t xml:space="preserve">vilka som är medlemmar, editors och site-admins (</w:t>
      </w:r>
      <w:hyperlink r:id="rId12" w:history="1">
        <w:r>
          <w:rPr>
            <w:rStyle w:val="Hyperlink"/>
          </w:rPr>
          <w:t xml:space="preserve">Medlemmar och grupper</w:t>
        </w:r>
      </w:hyperlink>
      <w:r>
        <w:t xml:space="preserve">,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Members</w:t>
      </w:r>
      <w:r>
        <w:t xml:space="preserve">);</w:t>
      </w:r>
    </w:p>
    <w:p>
      <w:pPr>
        <w:pStyle w:val="ListParagraph"/>
        <w:numPr>
          <w:ilvl w:val="0"/>
          <w:numId w:val="1"/>
        </w:numPr>
      </w:pPr>
      <w:r>
        <w:t xml:space="preserve">sajtens utseende och vilka funktioner som är på (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, nedan);</w:t>
      </w:r>
    </w:p>
    <w:p>
      <w:pPr>
        <w:pStyle w:val="ListParagraph"/>
        <w:numPr>
          <w:ilvl w:val="0"/>
          <w:numId w:val="1"/>
        </w:numPr>
      </w:pPr>
      <w:r>
        <w:t xml:space="preserve">sajtens titel, beskrivning och taggar, om sajten är låst, och om den ska tas bort (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Site</w:t>
      </w:r>
      <w:r>
        <w:t xml:space="preserve">, nedan).</w:t>
      </w:r>
    </w:p>
    <w:p>
      <w:r>
        <w:t xml:space="preserve">En site-admin ser också sajtens egen hälsokontroll (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Hälsokontroll</w:t>
      </w:r>
      <w:r>
        <w:t xml:space="preserve">, se </w:t>
      </w:r>
      <w:hyperlink r:id="rId13" w:history="1">
        <w:r>
          <w:rPr>
            <w:rStyle w:val="Hyperlink"/>
          </w:rPr>
          <w:t xml:space="preserve">Hälsokontroll</w:t>
        </w:r>
      </w:hyperlink>
      <w:r>
        <w:t xml:space="preserve">).</w:t>
      </w:r>
    </w:p>
    <w:p>
      <w:r>
        <w:t xml:space="preserve">En person har en roll per sajt: editor eller site-admin. System-admin och super-admin gör site-adminens arbete i alla sajter. Alla roller och vad de får göra: </w:t>
      </w:r>
      <w:hyperlink r:id="rId14" w:history="1">
        <w:r>
          <w:rPr>
            <w:rStyle w:val="Hyperlink"/>
          </w:rPr>
          <w:t xml:space="preserve">Roller</w:t>
        </w:r>
      </w:hyperlink>
      <w:r>
        <w:t xml:space="preserve">.</w:t>
      </w:r>
    </w:p>
    <w:p>
      <w:r>
        <w:t xml:space="preserve">Nedan står hur det fungerar och hur du gör för hand, till exempel för sajtens första site-admin.</w:t>
      </w:r>
    </w:p>
    <w:p>
      <w:pPr>
        <w:pStyle w:val="Heading1"/>
      </w:pPr>
      <w:bookmarkStart w:id="1" w:name="b2"/>
      <w:r>
        <w:t xml:space="preserve">Inställningar: preset, funktioner och identitet</w:t>
      </w:r>
      <w:bookmarkEnd w:id="1"/>
    </w:p>
    <w:p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 är sajtens egna inställningar, i ett formulär med flikar. Allt du ändrar gäller bara den här sajten.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Inget sparas förrän du väljer </w:t>
      </w:r>
      <w:r>
        <w:rPr>
          <w:b/>
          <w:i/>
        </w:rPr>
        <w:t xml:space="preserve">Spara</w:t>
      </w:r>
      <w:r>
        <w:rPr>
          <w:b/>
        </w:rPr>
        <w:t xml:space="preserve">.</w:t>
      </w:r>
      <w:r>
        <w:t xml:space="preserve"> Bredvid knappen står hur många ändringar som väntar, och varje flik visar sitt antal. </w:t>
      </w:r>
      <w:r>
        <w:rPr>
          <w:i/>
        </w:rPr>
        <w:t xml:space="preserve">Ångra</w:t>
      </w:r>
      <w:r>
        <w:t xml:space="preserve"> tar tillbaka allt som inte är sparat. Ladda om en sida på sajten för att se ändringen.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Vid varje fält står varifrån värdet kommer: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Den här sajten</w:t>
      </w:r>
      <w:r>
        <w:t xml:space="preserve">: sparat för den här sajten;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Ärvt från Alla sajter</w:t>
      </w:r>
      <w:r>
        <w:t xml:space="preserve">: grundsajten har satt det, sajten inget eget;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Temats standard</w:t>
      </w:r>
      <w:r>
        <w:t xml:space="preserve">: ingen har ändrat det;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Inte sparat</w:t>
      </w:r>
      <w:r>
        <w:t xml:space="preserve">: ändrat men inte sparat.</w:t>
      </w:r>
    </w:p>
    <w:p>
      <w:pPr>
        <w:pStyle w:val="ListParagraph"/>
        <w:numPr>
          <w:ilvl w:val="0"/>
          <w:numId w:val="1"/>
        </w:numPr>
      </w:pPr>
      <w:r>
        <w:rPr>
          <w:b/>
          <w:i/>
        </w:rPr>
        <w:t xml:space="preserve">Återställ</w:t>
      </w:r>
      <w:r>
        <w:t xml:space="preserve"> tar bort sajtens eget värde. Fältet visar då det som gäller utan det. </w:t>
      </w:r>
      <w:r>
        <w:rPr>
          <w:b/>
          <w:i/>
        </w:rPr>
        <w:t xml:space="preserve">Bara ändrade</w:t>
      </w:r>
      <w:r>
        <w:t xml:space="preserve"> visar bara det som är sparat för sajten, och sökrutan söker i alla flikar.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Överst står sajtens preset.</w:t>
      </w:r>
      <w:r>
        <w:t xml:space="preserve"> Den som får göra presets får en länk dit.</w:t>
      </w:r>
    </w:p>
    <w:p>
      <w:pPr>
        <w:pStyle w:val="Heading2"/>
      </w:pPr>
      <w:bookmarkStart w:id="2" w:name="b3"/>
      <w:r>
        <w:t xml:space="preserve">Fliken Preset och funktioner</w:t>
      </w:r>
      <w:bookmarkEnd w:id="2"/>
    </w:p>
    <w:p>
      <w:r>
        <w:rPr>
          <w:b/>
        </w:rPr>
        <w:t xml:space="preserve">Preset</w:t>
      </w:r>
      <w:r>
        <w:t xml:space="preserve"> är sajtens utseende: en av installationens presets (se </w:t>
      </w:r>
      <w:hyperlink r:id="rId15" w:history="1">
        <w:r>
          <w:rPr>
            <w:rStyle w:val="Hyperlink"/>
          </w:rPr>
          <w:t xml:space="preserve">Presets</w:t>
        </w:r>
      </w:hyperlink>
      <w:r>
        <w:t xml:space="preserve">). </w:t>
      </w:r>
      <w:r>
        <w:rPr>
          <w:i/>
        </w:rPr>
        <w:t xml:space="preserve">Ingen</w:t>
      </w:r>
      <w:r>
        <w:t xml:space="preserve"> betyder att sajten inte har någon preset och ser ut som temats eget utseende.</w:t>
      </w:r>
    </w:p>
    <w:p>
      <w:r>
        <w:rPr>
          <w:b/>
        </w:rPr>
        <w:t xml:space="preserve">Funktioner</w:t>
      </w:r>
      <w:r>
        <w:t xml:space="preserve"> är det sajten använder: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4536"/>
        <w:gridCol w:w="4536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Funktion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Vad den gör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Drafts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sparning blir ett utkast som bara editors ser, tills det publiceras (se </w:t>
            </w:r>
            <w:hyperlink r:id="rId16" w:history="1">
              <w:r>
                <w:rPr>
                  <w:rStyle w:val="Hyperlink"/>
                </w:rPr>
                <w:t xml:space="preserve">Utkast och publicering</w:t>
              </w:r>
            </w:hyperlink>
            <w:r>
              <w:t xml:space="preserve">).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Page history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Varje sparning sparar en kopia av sidan, som går att jämföra och återställa (se </w:t>
            </w:r>
            <w:hyperlink r:id="rId17" w:history="1">
              <w:r>
                <w:rPr>
                  <w:rStyle w:val="Hyperlink"/>
                </w:rPr>
                <w:t xml:space="preserve">Sidans historik</w:t>
              </w:r>
            </w:hyperlink>
            <w:r>
              <w:t xml:space="preserve">).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Versions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Versionerade områden i dokumentationen, med en versionsväljare.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Common tags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Taggar ur listan som alla sajter delar (se </w:t>
            </w:r>
            <w:hyperlink r:id="rId18" w:history="1">
              <w:r>
                <w:rPr>
                  <w:rStyle w:val="Hyperlink"/>
                </w:rPr>
                <w:t xml:space="preserve">Taggar</w:t>
              </w:r>
            </w:hyperlink>
            <w:r>
              <w:t xml:space="preserve">).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The site's own tags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Fria taggar som editors skriver på sidorna.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Record created and updated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Skriver datum och namn i sidan varje gång den sparas.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Show page info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Visar på sidorna när de skapades och ändrades, och av vem.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Export with subpages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sida och alla dess undersidor som en fil eller en utskrift.</w:t>
            </w:r>
          </w:p>
        </w:tc>
      </w:tr>
    </w:tbl>
    <w:p/>
    <w:p>
      <w:pPr>
        <w:pStyle w:val="ListParagraph"/>
        <w:numPr>
          <w:ilvl w:val="0"/>
          <w:numId w:val="1"/>
        </w:numPr>
      </w:pPr>
      <w:r>
        <w:t xml:space="preserve">De två sista har tre lägen: </w:t>
      </w:r>
      <w:r>
        <w:rPr>
          <w:i/>
        </w:rPr>
        <w:t xml:space="preserve">Off</w:t>
      </w:r>
      <w:r>
        <w:t xml:space="preserve">, på för alla sidor, eller på bara där sidan själv säger på.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ny sajt börjar med alla funktioner av.</w:t>
      </w:r>
      <w:r>
        <w:t xml:space="preserve"> Site-admin slår på dem som sajten ska ha.</w:t>
      </w:r>
    </w:p>
    <w:p>
      <w:pPr>
        <w:pStyle w:val="Heading2"/>
      </w:pPr>
      <w:bookmarkStart w:id="3" w:name="b4"/>
      <w:r>
        <w:t xml:space="preserve">Fliken Identitet</w:t>
      </w:r>
      <w:bookmarkEnd w:id="3"/>
    </w:p>
    <w:p>
      <w:r>
        <w:t xml:space="preserve">Sajtens logga, texten vid loggan eller sajtnamnet, länkarna i sidhuvudet och i dess översta rad, GitHub-länken och sidfotens text.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Loggan laddas upp</w:t>
      </w:r>
      <w:r>
        <w:t xml:space="preserve"> direkt i fältet: png, jpg, gif, webp eller svg, högst 5 MB. Den hamnar i sajtens egen mapp och syns bara i den här sajten, också på inloggningssidan när sajten är stängd. </w:t>
      </w:r>
      <w:r>
        <w:rPr>
          <w:i/>
        </w:rPr>
        <w:t xml:space="preserve">Ta bort bild</w:t>
      </w:r>
      <w:r>
        <w:t xml:space="preserve"> tar bort loggan ur inställningen; filen ligger kvar på servern.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Loggan för mörkt läge</w:t>
      </w:r>
      <w:r>
        <w:t xml:space="preserve"> (</w:t>
      </w:r>
      <w:r>
        <w:rPr>
          <w:i/>
        </w:rPr>
        <w:t xml:space="preserve">Logo (dark mode)</w:t>
      </w:r>
      <w:r>
        <w:t xml:space="preserve">) laddas upp på samma sätt, till exempel en ljus version av loggan. Den visas i mörkt läge i stället för loggan. Utan den är loggan samma i båda lägena.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Utan egen logga</w:t>
      </w:r>
      <w:r>
        <w:t xml:space="preserve"> visar sajten sin presets logga, om preseten har en. Annars står sajtnamnet där.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 utskriften</w:t>
      </w:r>
      <w:r>
        <w:t xml:space="preserve"> står loggan uppe till vänster, alltid den ljusa.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Länkarna i sidhuvudet</w:t>
      </w:r>
      <w:r>
        <w:t xml:space="preserve"> ändras rad för rad: </w:t>
      </w:r>
      <w:r>
        <w:rPr>
          <w:i/>
        </w:rPr>
        <w:t xml:space="preserve">Lägg till rad</w:t>
      </w:r>
      <w:r>
        <w:t xml:space="preserve">, pilarna flyttar en rad, papperskorgen tar bort den. </w:t>
      </w:r>
      <w:r>
        <w:rPr>
          <w:i/>
        </w:rPr>
        <w:t xml:space="preserve">Show as</w:t>
      </w:r>
      <w:r>
        <w:t xml:space="preserve"> gör en länk till en knapp (</w:t>
      </w:r>
      <w:r>
        <w:rPr>
          <w:i/>
        </w:rPr>
        <w:t xml:space="preserve">Button</w:t>
      </w:r>
      <w:r>
        <w:t xml:space="preserve">) eller en konturknapp (</w:t>
      </w:r>
      <w:r>
        <w:rPr>
          <w:i/>
        </w:rPr>
        <w:t xml:space="preserve">Outline button</w:t>
      </w:r>
      <w:r>
        <w:t xml:space="preserve">). Knappens form och färger kommer från sajtens preset. Länkarna, också knapparna, syns inte på en smal mobilskärm.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Länkarna i sidhuvudets översta rad</w:t>
      </w:r>
      <w:r>
        <w:t xml:space="preserve"> (</w:t>
      </w:r>
      <w:r>
        <w:rPr>
          <w:i/>
        </w:rPr>
        <w:t xml:space="preserve">Top row links</w:t>
      </w:r>
      <w:r>
        <w:t xml:space="preserve">) syns där sajtens preset slår på raden. En länk har en text, en adress (en sökväg på servern som </w:t>
      </w:r>
      <w:r>
        <w:rPr>
          <w:rStyle w:val="VerbatimChar"/>
        </w:rPr>
        <w:t xml:space="preserve">/om/</w:t>
      </w:r>
      <w:r>
        <w:t xml:space="preserve">, eller en adress som börjar med </w:t>
      </w:r>
      <w:r>
        <w:rPr>
          <w:rStyle w:val="VerbatimChar"/>
        </w:rPr>
        <w:t xml:space="preserve">https://</w:t>
      </w:r>
      <w:r>
        <w:t xml:space="preserve">) och en valfri ikon (ett namn från lucide.dev, till exempel </w:t>
      </w:r>
      <w:r>
        <w:rPr>
          <w:rStyle w:val="VerbatimChar"/>
        </w:rPr>
        <w:t xml:space="preserve">globe</w:t>
      </w:r>
      <w:r>
        <w:t xml:space="preserve">). På en mobilskärm står de sist i menyn.</w:t>
      </w:r>
    </w:p>
    <w:p>
      <w:pPr>
        <w:pStyle w:val="ListParagraph"/>
        <w:numPr>
          <w:ilvl w:val="0"/>
          <w:numId w:val="1"/>
        </w:numPr>
      </w:pPr>
      <w:r>
        <w:t xml:space="preserve">Sidfotens text kan innehålla </w:t>
      </w:r>
      <w:r>
        <w:rPr>
          <w:rStyle w:val="VerbatimChar"/>
        </w:rPr>
        <w:t xml:space="preserve">{year}</w:t>
      </w:r>
      <w:r>
        <w:t xml:space="preserve">, som blir årtalet.</w:t>
      </w:r>
    </w:p>
    <w:p>
      <w:pPr>
        <w:pStyle w:val="Heading2"/>
      </w:pPr>
      <w:bookmarkStart w:id="4" w:name="b5"/>
      <w:r>
        <w:t xml:space="preserve">Fliken Övriga inställningar (super-admin)</w:t>
      </w:r>
      <w:bookmarkEnd w:id="4"/>
    </w:p>
    <w:p>
      <w:r>
        <w:t xml:space="preserve">I en sajt som inte är grundsajten ser super-admin också sajtens övriga inställningar, till exempel sökningen och om redigeringen och Site-Admin är på i sajten. Värden sajten inte satt själv ärvs från grundsajten (</w:t>
      </w:r>
      <w:r>
        <w:rPr>
          <w:i/>
        </w:rPr>
        <w:t xml:space="preserve">Ärvt från Alla sajter</w:t>
      </w:r>
      <w:r>
        <w:t xml:space="preserve">).</w:t>
      </w:r>
    </w:p>
    <w:p>
      <w:pPr>
        <w:pStyle w:val="AlertWarning"/>
        <w:keepNext/>
      </w:pPr>
      <w:r>
        <w:rPr>
          <w:b/>
        </w:rPr>
        <w:t xml:space="preserve">Varning</w:t>
      </w:r>
    </w:p>
    <w:p>
      <w:pPr>
        <w:pStyle w:val="AlertWarning"/>
      </w:pPr>
      <w:r>
        <w:rPr>
          <w:i/>
        </w:rPr>
        <w:t xml:space="preserve">Enable frontend editing</w:t>
      </w:r>
      <w:r>
        <w:t xml:space="preserve"> och </w:t>
      </w:r>
      <w:r>
        <w:rPr>
          <w:i/>
        </w:rPr>
        <w:t xml:space="preserve">Show Site-Admin</w:t>
      </w:r>
      <w:r>
        <w:t xml:space="preserve"> stänger något: redigeringen i sajten, eller sajtens Site-Admin med det här formuläret. Du måste kryssa i </w:t>
      </w:r>
      <w:r>
        <w:rPr>
          <w:i/>
        </w:rPr>
        <w:t xml:space="preserve">Jag förstår</w:t>
      </w:r>
      <w:r>
        <w:t xml:space="preserve"> innan du kan spara. Redigeringen slår du på igen här. Site-Admin slår du på igen i sajtens Admin, under Themes → Groovy Docs → Editing.</w:t>
      </w:r>
    </w:p>
    <w:p>
      <w:pPr>
        <w:pStyle w:val="Heading2"/>
      </w:pPr>
      <w:bookmarkStart w:id="5" w:name="b6"/>
      <w:r>
        <w:t xml:space="preserve">Grundsajten</w:t>
      </w:r>
      <w:bookmarkEnd w:id="5"/>
    </w:p>
    <w:p>
      <w:r>
        <w:t xml:space="preserve">På grundsajten finns inte fliken </w:t>
      </w:r>
      <w:r>
        <w:rPr>
          <w:i/>
        </w:rPr>
        <w:t xml:space="preserve">Övriga inställningar</w:t>
      </w:r>
      <w:r>
        <w:t xml:space="preserve">. Grundsajtens övriga inställningar är inställningarna för alla sajter: de gäller varje sajt som inte satt ett eget värde. Super-admin ändrar dem i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Temainställningar</w:t>
      </w:r>
      <w:r>
        <w:t xml:space="preserve"> (se </w:t>
      </w:r>
      <w:hyperlink r:id="rId19" w:history="1">
        <w:r>
          <w:rPr>
            <w:rStyle w:val="Hyperlink"/>
          </w:rPr>
          <w:t xml:space="preserve">Temainställningar</w:t>
        </w:r>
      </w:hyperlink>
      <w:r>
        <w:t xml:space="preserve">). Rutan överst i </w:t>
      </w:r>
      <w:r>
        <w:rPr>
          <w:i/>
        </w:rPr>
        <w:t xml:space="preserve">Inställningar</w:t>
      </w:r>
      <w:r>
        <w:t xml:space="preserve"> säger det, med en länk dit.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Med flera sajter är preset, funktioner och identitet varje sajts egna.</w:t>
      </w:r>
      <w:r>
        <w:t xml:space="preserve"> En sajt får aldrig grundsajtens värde, och en ändring på grundsajten når inga andra sajter.</w:t>
      </w:r>
    </w:p>
    <w:p>
      <w:pPr>
        <w:pStyle w:val="ListParagraph"/>
        <w:numPr>
          <w:ilvl w:val="0"/>
          <w:numId w:val="1"/>
        </w:numPr>
      </w:pPr>
      <w:r>
        <w:t xml:space="preserve">Samma inställningar finns i sajtens Admin, för super-admin.</w:t>
      </w:r>
    </w:p>
    <w:p>
      <w:pPr>
        <w:pStyle w:val="Heading1"/>
      </w:pPr>
      <w:bookmarkStart w:id="6" w:name="b7"/>
      <w:r>
        <w:t xml:space="preserve">Site: titel, lås och borttagning</w:t>
      </w:r>
      <w:bookmarkEnd w:id="6"/>
    </w:p>
    <w:p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Site</w:t>
      </w:r>
      <w:r>
        <w:t xml:space="preserve"> finns i en installation med flera sajter, i varje sajt. I en vanlig sajt ändrar super-admin titeln i Admin.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Titel</w:t>
      </w:r>
      <w:r>
        <w:t xml:space="preserve"> och </w:t>
      </w:r>
      <w:r>
        <w:rPr>
          <w:b/>
        </w:rPr>
        <w:t xml:space="preserve">Beskrivning</w:t>
      </w:r>
      <w:r>
        <w:t xml:space="preserve"> är det som står om sajten i sajtväljaren och i listan över sajterna. Titeln kan inte lämnas tom. </w:t>
      </w:r>
      <w:r>
        <w:rPr>
          <w:b/>
        </w:rPr>
        <w:t xml:space="preserve">Spara</w:t>
      </w:r>
      <w:r>
        <w:t xml:space="preserve"> sparar.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Taggar</w:t>
      </w:r>
      <w:r>
        <w:t xml:space="preserve"> är sajtens gemensamma taggar. Sajtväljaren grupperar sajterna per tagg (se </w:t>
      </w:r>
      <w:hyperlink r:id="rId18" w:history="1">
        <w:r>
          <w:rPr>
            <w:rStyle w:val="Hyperlink"/>
          </w:rPr>
          <w:t xml:space="preserve">Taggar → Taggar på sajter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Lås</w:t>
      </w:r>
      <w:r>
        <w:t xml:space="preserve"> gör sajten till ett arkiv, och </w:t>
      </w:r>
      <w:r>
        <w:rPr>
          <w:b/>
        </w:rPr>
        <w:t xml:space="preserve">Lås upp</w:t>
      </w:r>
      <w:r>
        <w:t xml:space="preserve"> öppnar den igen (se Låst sajt, nedan).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Begär borttagning</w:t>
      </w:r>
      <w:r>
        <w:t xml:space="preserve"> ber super-admin ta bort sajten:</w:t>
      </w:r>
    </w:p>
    <w:p>
      <w:pPr>
        <w:pStyle w:val="ListParagraph"/>
        <w:numPr>
          <w:ilvl w:val="1"/>
          <w:numId w:val="2"/>
        </w:numPr>
      </w:pPr>
      <w:r>
        <w:t xml:space="preserve">Kryssa i att du vill ha sajten borttagen, med alla sidor och filer.</w:t>
      </w:r>
    </w:p>
    <w:p>
      <w:pPr>
        <w:pStyle w:val="ListParagraph"/>
        <w:numPr>
          <w:ilvl w:val="1"/>
          <w:numId w:val="2"/>
        </w:numPr>
      </w:pPr>
      <w:r>
        <w:t xml:space="preserve">Välj </w:t>
      </w:r>
      <w:r>
        <w:rPr>
          <w:b/>
        </w:rPr>
        <w:t xml:space="preserve">Begär borttagning</w:t>
      </w:r>
      <w:r>
        <w:t xml:space="preserve"> och bekräfta.</w:t>
      </w:r>
    </w:p>
    <w:p>
      <w:pPr>
        <w:ind w:left="720"/>
      </w:pPr>
      <w:r>
        <w:t xml:space="preserve">Sajten fungerar som förut tills super-admin tar bort den. Inget mejl skickas: begäran syns i sajtregistret. Avsnittet visar vem som begärde och när. </w:t>
      </w:r>
      <w:r>
        <w:rPr>
          <w:b/>
        </w:rPr>
        <w:t xml:space="preserve">Dra tillbaka begäran</w:t>
      </w:r>
      <w:r>
        <w:t xml:space="preserve"> tar tillbaka begäran. Det kan varje site-admin i sajten göra, inte bara den som begärde. Grundsajten kan inte tas bort.</w:t>
      </w:r>
    </w:p>
    <w:p>
      <w:pPr>
        <w:pStyle w:val="Heading1"/>
      </w:pPr>
      <w:bookmarkStart w:id="7" w:name="b8"/>
      <w:r>
        <w:t xml:space="preserve">Med flera sajter: roll per sajt</w:t>
      </w:r>
      <w:bookmarkEnd w:id="7"/>
    </w:p>
    <w:p>
      <w:r>
        <w:t xml:space="preserve">Rollen är en grupp. Varje sajt har två grupper, som skapas av systemet när sajten skapas: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&lt;sajt&gt;--editors</w:t>
      </w:r>
      <w:r>
        <w:t xml:space="preserve"> för editors;</w:t>
      </w:r>
    </w:p>
    <w:p>
      <w:pPr>
        <w:pStyle w:val="ListParagraph"/>
        <w:numPr>
          <w:ilvl w:val="0"/>
          <w:numId w:val="1"/>
        </w:numPr>
      </w:pPr>
      <w:r>
        <w:rPr>
          <w:rStyle w:val="VerbatimChar"/>
        </w:rPr>
        <w:t xml:space="preserve">&lt;sajt&gt;--site-admins</w:t>
      </w:r>
      <w:r>
        <w:t xml:space="preserve"> för site-admins.</w:t>
      </w:r>
    </w:p>
    <w:p>
      <w:r>
        <w:t xml:space="preserve">Grundsajtens heter </w:t>
      </w:r>
      <w:r>
        <w:rPr>
          <w:rStyle w:val="VerbatimChar"/>
        </w:rPr>
        <w:t xml:space="preserve">editors</w:t>
      </w:r>
      <w:r>
        <w:t xml:space="preserve"> och </w:t>
      </w:r>
      <w:r>
        <w:rPr>
          <w:rStyle w:val="VerbatimChar"/>
        </w:rPr>
        <w:t xml:space="preserve">site-admins</w:t>
      </w:r>
      <w:r>
        <w:t xml:space="preserve">. Den som är med i en av grupperna har rollen i den sajten. Avsnittet </w:t>
      </w:r>
      <w:r>
        <w:rPr>
          <w:i/>
        </w:rPr>
        <w:t xml:space="preserve">Members</w:t>
      </w:r>
      <w:r>
        <w:t xml:space="preserve"> ordnar både kontot och gruppen (se </w:t>
      </w:r>
      <w:hyperlink r:id="rId12" w:history="1">
        <w:r>
          <w:rPr>
            <w:rStyle w:val="Hyperlink"/>
          </w:rPr>
          <w:t xml:space="preserve">Medlemmar och grupper</w:t>
        </w:r>
      </w:hyperlink>
      <w:r>
        <w:t xml:space="preserve">). För hand, från </w:t>
      </w:r>
      <w:r>
        <w:rPr>
          <w:rStyle w:val="VerbatimChar"/>
        </w:rPr>
        <w:t xml:space="preserve">public/</w:t>
      </w:r>
      <w:r>
        <w:t xml:space="preserve">:</w:t>
      </w:r>
    </w:p>
    <w:p>
      <w:pPr>
        <w:pStyle w:val="SourceCode"/>
      </w:pPr>
      <w:r>
        <w:t xml:space="preserve">php bin/plugin mail-auth add anna@example.com --site produkt-c --group editors --name "Anna Andersson"</w:t>
        <w:br/>
        <w:t xml:space="preserve">php bin/plugin mail-auth add bo@example.com --site produkt-c --group site-admins --name "Bo B"</w:t>
      </w:r>
    </w:p>
    <w:p>
      <w:r>
        <w:t xml:space="preserve">Har personen redan ett konto: lägg till gruppen på kontot i Admin (Accounts → Users).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Bara i de sajter där kontot står i gruppen.</w:t>
      </w:r>
      <w:r>
        <w:t xml:space="preserve"> Samma person kan vara editor i flera sajter och member i andra.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sajt utan någon i grupperna redigeras bara av system-admin och super-admin</w:t>
      </w:r>
      <w:r>
        <w:t xml:space="preserve">, också grundsajten.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sajt utan site-admin</w:t>
      </w:r>
      <w:r>
        <w:t xml:space="preserve"> sköts av system-admin och super-admin tills någon utses. Dess editors kan skriva, men inte ändra vem som läser eller vilka som är med.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Den som skapar en sajt</w:t>
      </w:r>
      <w:r>
        <w:t xml:space="preserve"> läggs i dess grupp för site-admins.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Exempel, en förening:</w:t>
      </w:r>
      <w:r>
        <w:t xml:space="preserve"> den publika sajten är grundsajten och medlemswebben en sajt. Kansliets konton står i båda sajternas grupper, så de redigerar båda; en editor som bara står i medlemswebbens grupp når inte den publika sajten.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Ändringar gäller direkt:</w:t>
      </w:r>
      <w:r>
        <w:t xml:space="preserve"> tar du kontot ur gruppen gäller det vid nästa sidvisning.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Grupperna behöver inga rättigheter i Admin.</w:t>
      </w:r>
      <w:r>
        <w:t xml:space="preserve"> Rättigheterna räknas fram för varje sajt. Andra grupper kan inte ge rätt att ändra sidor, och ett e-postkonto med egna rättigheter till API:t stoppas. Hälsokontrollen säger till, och varnar också om någon i en sajts grupp inte kan arbeta där (till exempel ett avstängt konto).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Grupperna följer sajten.</w:t>
      </w:r>
      <w:r>
        <w:t xml:space="preserve"> Byter sajten namn byter de namn. Tas sajten bort står de kvar men ger ingenting, tills sajten återställs.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Äldre sajter listade sina editors i </w:t>
      </w:r>
      <w:r>
        <w:rPr>
          <w:rStyle w:val="VerbatimChar"/>
          <w:b/>
        </w:rPr>
        <w:t xml:space="preserve">site-meta.yaml</w:t>
      </w:r>
      <w:r>
        <w:rPr>
          <w:b/>
        </w:rPr>
        <w:t xml:space="preserve">.</w:t>
      </w:r>
      <w:r>
        <w:t xml:space="preserve"> Sådana listor gäller inte. Så länge någon sajt har en kvar ger grundsajtens två grupper ingenting, och </w:t>
      </w:r>
      <w:r>
        <w:rPr>
          <w:i/>
        </w:rPr>
        <w:t xml:space="preserve">Members</w:t>
      </w:r>
      <w:r>
        <w:t xml:space="preserve"> och registret nekar att ge en roll på grundsajten med en förklaring. Super-admin flyttar listorna till grupperna med </w:t>
      </w:r>
      <w:r>
        <w:rPr>
          <w:rStyle w:val="VerbatimChar"/>
        </w:rPr>
        <w:t xml:space="preserve">php bin/plugin mail-auth move-roles --apply</w:t>
      </w:r>
      <w:r>
        <w:t xml:space="preserve"> från </w:t>
      </w:r>
      <w:r>
        <w:rPr>
          <w:rStyle w:val="VerbatimChar"/>
        </w:rPr>
        <w:t xml:space="preserve">public/</w:t>
      </w:r>
      <w:r>
        <w:t xml:space="preserve">. Den som stod i en lista utan konto tappar rollen: bjud in hen i </w:t>
      </w:r>
      <w:r>
        <w:rPr>
          <w:i/>
        </w:rPr>
        <w:t xml:space="preserve">Members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Det en editor inte når:</w:t>
      </w:r>
      <w:r>
        <w:t xml:space="preserve"> Admin, andra sajter, sajtens gemensamma mediamapp, inställningar och konton.</w:t>
      </w:r>
    </w:p>
    <w:p>
      <w:pPr>
        <w:pStyle w:val="Heading1"/>
      </w:pPr>
      <w:bookmarkStart w:id="8" w:name="b9"/>
      <w:r>
        <w:t xml:space="preserve">I en vanlig sajt</w:t>
      </w:r>
      <w:bookmarkEnd w:id="8"/>
    </w:p>
    <w:p>
      <w:r>
        <w:t xml:space="preserve">Utan flera sajter är rollen samma grupper, </w:t>
      </w:r>
      <w:r>
        <w:rPr>
          <w:rStyle w:val="VerbatimChar"/>
        </w:rPr>
        <w:t xml:space="preserve">editors</w:t>
      </w:r>
      <w:r>
        <w:t xml:space="preserve"> och </w:t>
      </w:r>
      <w:r>
        <w:rPr>
          <w:rStyle w:val="VerbatimChar"/>
        </w:rPr>
        <w:t xml:space="preserve">site-admins</w:t>
      </w:r>
      <w:r>
        <w:t xml:space="preserve">, men de behöver sina rättigheter i Admin. Ge båda grupperna rätten att läsa och ändra sidor och media (Accounts → Groups, </w:t>
      </w:r>
      <w:r>
        <w:rPr>
          <w:rStyle w:val="VerbatimChar"/>
        </w:rPr>
        <w:t xml:space="preserve">api.access</w:t>
      </w:r>
      <w:r>
        <w:t xml:space="preserve">, </w:t>
      </w:r>
      <w:r>
        <w:rPr>
          <w:rStyle w:val="VerbatimChar"/>
        </w:rPr>
        <w:t xml:space="preserve">api.pages</w:t>
      </w:r>
      <w:r>
        <w:t xml:space="preserve"> och </w:t>
      </w:r>
      <w:r>
        <w:rPr>
          <w:rStyle w:val="VerbatimChar"/>
        </w:rPr>
        <w:t xml:space="preserve">api.media</w:t>
      </w:r>
      <w:r>
        <w:t xml:space="preserve">), och lägg kontona i dem. Avsnittet </w:t>
      </w:r>
      <w:r>
        <w:rPr>
          <w:i/>
        </w:rPr>
        <w:t xml:space="preserve">Members</w:t>
      </w:r>
      <w:r>
        <w:t xml:space="preserve"> flyttar sedan personer mellan grupperna. Finns ingen grupp </w:t>
      </w:r>
      <w:r>
        <w:rPr>
          <w:rStyle w:val="VerbatimChar"/>
        </w:rPr>
        <w:t xml:space="preserve">site-admins</w:t>
      </w:r>
      <w:r>
        <w:t xml:space="preserve"> är det bara super-admin som har site-adminens avsnitt i Site-Admin.</w:t>
      </w:r>
    </w:p>
    <w:p>
      <w:pPr>
        <w:pStyle w:val="Heading1"/>
      </w:pPr>
      <w:bookmarkStart w:id="9" w:name="b10"/>
      <w:r>
        <w:t xml:space="preserve">Låst sajt</w:t>
      </w:r>
      <w:bookmarkEnd w:id="9"/>
    </w:p>
    <w:p>
      <w:r>
        <w:t xml:space="preserve">En sajt kan låsas, till exempel en gammal dokumentation som ska stå kvar som arkiv. I en låst sajt kan editors inte ändra sidor eller filer: de ser en rad överst, </w:t>
      </w:r>
      <w:r>
        <w:rPr>
          <w:i/>
        </w:rPr>
        <w:t xml:space="preserve">Sajten är låst …</w:t>
      </w:r>
      <w:r>
        <w:t xml:space="preserve">, menyn </w:t>
      </w:r>
      <w:r>
        <w:rPr>
          <w:b/>
        </w:rPr>
        <w:t xml:space="preserve">⋮</w:t>
      </w:r>
      <w:r>
        <w:t xml:space="preserve"> har inga val som ändrar sidor, och papperskorgen går bara att titta i. Vem som får läsa sajten, dess medlemmar och dess inställningar kan sajtens site-admin fortfarande ändra. Super-admin och system-admin kan ändra allt, för att rätta något, och ser en rad om att sajten är låst för editors. Läsarna märker ingenting.</w:t>
      </w:r>
    </w:p>
    <w:p>
      <w:r>
        <w:t xml:space="preserve">Sajtens site-admin låser och låser upp sajten i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Site</w:t>
      </w:r>
      <w:r>
        <w:t xml:space="preserve">. En site-admin som vill ändra en sida i en låst sajt låser först upp den. System-admin gör det också i sajtregistret: </w:t>
      </w:r>
      <w:r>
        <w:rPr>
          <w:b/>
        </w:rPr>
        <w:t xml:space="preserve">System-Admin</w:t>
      </w:r>
      <w:r>
        <w:t xml:space="preserve"> i sidhuvudet → </w:t>
      </w:r>
      <w:r>
        <w:rPr>
          <w:i/>
        </w:rPr>
        <w:t xml:space="preserve">Sites</w:t>
      </w:r>
      <w:r>
        <w:t xml:space="preserve">, </w:t>
      </w:r>
      <w:r>
        <w:rPr>
          <w:b/>
        </w:rPr>
        <w:t xml:space="preserve">Ändra</w:t>
      </w:r>
      <w:r>
        <w:t xml:space="preserve"> vid sajten, kryssrutan </w:t>
      </w:r>
      <w:r>
        <w:rPr>
          <w:b/>
        </w:rPr>
        <w:t xml:space="preserve">Låst</w:t>
      </w:r>
      <w:r>
        <w:t xml:space="preserve"> (se </w:t>
      </w:r>
      <w:hyperlink r:id="rId20" w:history="1">
        <w:r>
          <w:rPr>
            <w:rStyle w:val="Hyperlink"/>
          </w:rPr>
          <w:t xml:space="preserve">Skapa en sajt</w:t>
        </w:r>
      </w:hyperlink>
      <w:r>
        <w:t xml:space="preserve">). Det går också för hand: </w:t>
      </w:r>
      <w:r>
        <w:rPr>
          <w:rStyle w:val="VerbatimChar"/>
        </w:rPr>
        <w:t xml:space="preserve">locked: true</w:t>
      </w:r>
      <w:r>
        <w:t xml:space="preserve"> i sajtens </w:t>
      </w:r>
      <w:r>
        <w:rPr>
          <w:rStyle w:val="VerbatimChar"/>
        </w:rPr>
        <w:t xml:space="preserve">site-meta.yaml</w:t>
      </w:r>
      <w:r>
        <w:t xml:space="preserve">. Låset gäller också konton som har fått rätt att ändra sidor på annat sätt, till exempel i Admin (Accounts → Groups).</w:t>
      </w:r>
    </w:p>
    <w:p>
      <w:pPr>
        <w:pStyle w:val="Heading1"/>
      </w:pPr>
      <w:bookmarkStart w:id="10" w:name="b11"/>
      <w:r>
        <w:t xml:space="preserve">Editors och sajtens regel</w:t>
      </w:r>
      <w:bookmarkEnd w:id="10"/>
    </w:p>
    <w:p>
      <w:r>
        <w:t xml:space="preserve">Den som får redigera sajten får alltid läsa den, också när sajten bara är öppen för vissa grupper (se </w:t>
      </w:r>
      <w:hyperlink r:id="rId11" w:history="1">
        <w:r>
          <w:rPr>
            <w:rStyle w:val="Hyperlink"/>
          </w:rPr>
          <w:t xml:space="preserve">Åtkomst</w:t>
        </w:r>
      </w:hyperlink>
      <w:r>
        <w:t xml:space="preserve">), och alla sidor i den, också sidor med egna regler. Det gäller bara sajten man är editor för: i en annan sajt läser editorn som alla andra.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skriva" TargetMode="External"/><Relationship Id="rId11" Type="http://schemas.openxmlformats.org/officeDocument/2006/relationships/hyperlink" Target="https://groovy.simplo.dev/handbok/atkomst" TargetMode="External"/><Relationship Id="rId12" Type="http://schemas.openxmlformats.org/officeDocument/2006/relationships/hyperlink" Target="https://groovy.simplo.dev/handbok/atkomst/medlemmar" TargetMode="External"/><Relationship Id="rId13" Type="http://schemas.openxmlformats.org/officeDocument/2006/relationships/hyperlink" Target="https://groovy.simplo.dev/handbok/drift/halsokontroll" TargetMode="External"/><Relationship Id="rId14" Type="http://schemas.openxmlformats.org/officeDocument/2006/relationships/hyperlink" Target="https://groovy.simplo.dev/handbok/atkomst/roller" TargetMode="External"/><Relationship Id="rId15" Type="http://schemas.openxmlformats.org/officeDocument/2006/relationships/hyperlink" Target="https://groovy.simplo.dev/handbok/utseende/presets" TargetMode="External"/><Relationship Id="rId16" Type="http://schemas.openxmlformats.org/officeDocument/2006/relationships/hyperlink" Target="https://groovy.simplo.dev/handbok/skriva/utkast" TargetMode="External"/><Relationship Id="rId17" Type="http://schemas.openxmlformats.org/officeDocument/2006/relationships/hyperlink" Target="https://groovy.simplo.dev/handbok/skriva/historik" TargetMode="External"/><Relationship Id="rId18" Type="http://schemas.openxmlformats.org/officeDocument/2006/relationships/hyperlink" Target="https://groovy.simplo.dev/handbok/skriva/taggar" TargetMode="External"/><Relationship Id="rId19" Type="http://schemas.openxmlformats.org/officeDocument/2006/relationships/hyperlink" Target="https://groovy.simplo.dev/handbok/utseende/installningar" TargetMode="External"/><Relationship Id="rId20" Type="http://schemas.openxmlformats.org/officeDocument/2006/relationships/hyperlink" Target="https://groovy.simplo.dev/handbok/kom-igang/skapa-en-saj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Editors och site-admins</dc:title>
  <dc:creator>Handbok</dc:creator>
  <dcterms:created xsi:type="dcterms:W3CDTF">2026-10-30T18:36:23Z</dcterms:created>
  <dcterms:modified xsi:type="dcterms:W3CDTF">2026-10-30T18:36:23Z</dcterms:modified>
</cp:coreProperties>
</file>